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7B1B5D77" w:rsidR="00027A04" w:rsidRDefault="00A14AB6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E SUBTÍTULO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(se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houver, separado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do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por dois </w:t>
      </w:r>
      <w:r w:rsidR="006955DC">
        <w:rPr>
          <w:rFonts w:ascii="Arial" w:eastAsia="Arial" w:hAnsi="Arial" w:cs="Arial"/>
          <w:b/>
          <w:color w:val="000000"/>
          <w:sz w:val="24"/>
          <w:szCs w:val="24"/>
        </w:rPr>
        <w:t>pontos) tamanho</w:t>
      </w:r>
      <w:r>
        <w:rPr>
          <w:rFonts w:ascii="Arial" w:eastAsia="Arial" w:hAnsi="Arial" w:cs="Arial"/>
          <w:b/>
          <w:sz w:val="24"/>
          <w:szCs w:val="24"/>
        </w:rPr>
        <w:t xml:space="preserve"> 12, em negrito e centralizado</w:t>
      </w:r>
    </w:p>
    <w:p w14:paraId="00000004" w14:textId="77777777" w:rsidR="00027A04" w:rsidRDefault="00027A04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5" w14:textId="1560F4D7" w:rsidR="00027A04" w:rsidRDefault="00D649A1" w:rsidP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primeiro autor¹</w:t>
      </w:r>
    </w:p>
    <w:p w14:paraId="00000006" w14:textId="439DAC47" w:rsidR="00027A04" w:rsidRDefault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segundo autor</w:t>
      </w:r>
      <w:r w:rsidR="006439C2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²</w:t>
      </w:r>
    </w:p>
    <w:p w14:paraId="00000007" w14:textId="09FFE37D" w:rsidR="00027A04" w:rsidRDefault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terceiro autor³</w:t>
      </w:r>
    </w:p>
    <w:p w14:paraId="444DE608" w14:textId="76CBE8C7" w:rsidR="004C39A6" w:rsidRDefault="004C39A6" w:rsidP="004C39A6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Nome completo do </w:t>
      </w:r>
      <w:r>
        <w:rPr>
          <w:rFonts w:ascii="Arial" w:eastAsia="Arial" w:hAnsi="Arial" w:cs="Arial"/>
          <w:i/>
          <w:color w:val="000000"/>
          <w:sz w:val="24"/>
          <w:szCs w:val="24"/>
        </w:rPr>
        <w:t>quarto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autor</w:t>
      </w:r>
      <w:r w:rsidRPr="004C39A6">
        <w:rPr>
          <w:rFonts w:ascii="Arial" w:eastAsia="Arial" w:hAnsi="Arial" w:cs="Arial"/>
          <w:i/>
          <w:color w:val="000000"/>
          <w:sz w:val="24"/>
          <w:szCs w:val="24"/>
          <w:vertAlign w:val="superscript"/>
        </w:rPr>
        <w:t>4</w:t>
      </w:r>
    </w:p>
    <w:p w14:paraId="5AAD6919" w14:textId="7753D60D" w:rsidR="00D649A1" w:rsidRDefault="00D649A1" w:rsidP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Fonte Arial, tamanho 12, itálico, </w:t>
      </w:r>
      <w:r w:rsidR="00895A6A">
        <w:rPr>
          <w:rFonts w:ascii="Arial" w:eastAsia="Arial" w:hAnsi="Arial" w:cs="Arial"/>
          <w:i/>
          <w:sz w:val="24"/>
          <w:szCs w:val="24"/>
        </w:rPr>
        <w:t>alinhado à</w:t>
      </w:r>
      <w:r>
        <w:rPr>
          <w:rFonts w:ascii="Arial" w:eastAsia="Arial" w:hAnsi="Arial" w:cs="Arial"/>
          <w:i/>
          <w:sz w:val="24"/>
          <w:szCs w:val="24"/>
        </w:rPr>
        <w:t xml:space="preserve"> direita</w:t>
      </w:r>
    </w:p>
    <w:p w14:paraId="00000009" w14:textId="77777777" w:rsidR="00027A04" w:rsidRDefault="00027A04">
      <w:pPr>
        <w:spacing w:after="0" w:line="360" w:lineRule="auto"/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14:paraId="0000000A" w14:textId="77777777" w:rsidR="00027A04" w:rsidRDefault="00A14AB6" w:rsidP="00A6765F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5D96875C" w14:textId="77777777" w:rsidR="00A6765F" w:rsidRDefault="00A6765F" w:rsidP="00A6765F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Começar o texto na linha imediatamente abaixo do título “Resumo” que deve ser escrito </w:t>
      </w:r>
      <w:r>
        <w:rPr>
          <w:rFonts w:ascii="Arial" w:eastAsia="Arial" w:hAnsi="Arial" w:cs="Arial"/>
          <w:sz w:val="24"/>
          <w:szCs w:val="24"/>
        </w:rPr>
        <w:t>em f</w:t>
      </w:r>
      <w:r w:rsidRPr="002E38F4">
        <w:rPr>
          <w:rFonts w:ascii="Arial" w:eastAsia="Arial" w:hAnsi="Arial" w:cs="Arial"/>
          <w:sz w:val="24"/>
          <w:szCs w:val="24"/>
        </w:rPr>
        <w:t>onte Arial, tamanho 12, centralizado</w:t>
      </w:r>
      <w:r>
        <w:rPr>
          <w:rFonts w:ascii="Arial" w:eastAsia="Arial" w:hAnsi="Arial" w:cs="Arial"/>
          <w:sz w:val="24"/>
          <w:szCs w:val="24"/>
        </w:rPr>
        <w:t>, negrito e escrito em caixa alta. O texto deve ser escrito em parágrafo único, sem recuo, a</w:t>
      </w:r>
      <w:r>
        <w:rPr>
          <w:rFonts w:ascii="Arial" w:eastAsia="Arial" w:hAnsi="Arial" w:cs="Arial"/>
          <w:color w:val="000000"/>
          <w:sz w:val="24"/>
          <w:szCs w:val="24"/>
        </w:rPr>
        <w:t>presentando o objetivo, a metodologia, os principais resultados e as principais contribuições do trabalho. Este texto deve ter de 80 a 160 palavras</w:t>
      </w:r>
      <w:r w:rsidRPr="006439C2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72D3CB7B" w14:textId="42321F93" w:rsidR="00A6765F" w:rsidRDefault="00A6765F" w:rsidP="00A6765F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>
        <w:rPr>
          <w:rFonts w:ascii="Arial" w:eastAsia="Arial" w:hAnsi="Arial" w:cs="Arial"/>
          <w:color w:val="000000"/>
          <w:sz w:val="24"/>
          <w:szCs w:val="24"/>
        </w:rPr>
        <w:t>Aprendizagem. Ensino de Matemática. Tecnologia.</w:t>
      </w:r>
    </w:p>
    <w:p w14:paraId="17F227D7" w14:textId="77777777" w:rsidR="00A6765F" w:rsidRDefault="00A6765F" w:rsidP="00A6765F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A24EF7C" w14:textId="0A6E66BE" w:rsidR="00E67C23" w:rsidRDefault="00E67C23" w:rsidP="00E67C23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termo “Palavras-</w:t>
      </w:r>
      <w:r w:rsidR="006955DC">
        <w:rPr>
          <w:rFonts w:ascii="Arial" w:eastAsia="Arial" w:hAnsi="Arial" w:cs="Arial"/>
          <w:color w:val="000000"/>
          <w:sz w:val="24"/>
          <w:szCs w:val="24"/>
        </w:rPr>
        <w:t>chave</w:t>
      </w:r>
      <w:proofErr w:type="gramStart"/>
      <w:r w:rsidR="006955DC">
        <w:rPr>
          <w:rFonts w:ascii="Arial" w:eastAsia="Arial" w:hAnsi="Arial" w:cs="Arial"/>
          <w:color w:val="000000"/>
          <w:sz w:val="24"/>
          <w:szCs w:val="24"/>
        </w:rPr>
        <w:t>: ”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deve aparecer logo após o término do texto do resumo, sem recuo, fonte Arial, tamanho 12, negrito. Usar três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6955DC">
        <w:rPr>
          <w:rFonts w:ascii="Arial" w:eastAsia="Arial" w:hAnsi="Arial" w:cs="Arial"/>
          <w:color w:val="000000"/>
          <w:sz w:val="24"/>
          <w:szCs w:val="24"/>
        </w:rPr>
        <w:t>palavras-chave</w:t>
      </w:r>
      <w:r>
        <w:rPr>
          <w:rFonts w:ascii="Arial" w:eastAsia="Arial" w:hAnsi="Arial" w:cs="Arial"/>
          <w:color w:val="000000"/>
          <w:sz w:val="24"/>
          <w:szCs w:val="24"/>
        </w:rPr>
        <w:t>, escritas separadas com ponto final e colocadas em ordem alfa</w:t>
      </w:r>
      <w:r>
        <w:rPr>
          <w:rFonts w:ascii="Arial" w:eastAsia="Arial" w:hAnsi="Arial" w:cs="Arial"/>
          <w:sz w:val="24"/>
          <w:szCs w:val="24"/>
        </w:rPr>
        <w:t>bética</w:t>
      </w:r>
      <w:r>
        <w:rPr>
          <w:rFonts w:ascii="Arial" w:eastAsia="Arial" w:hAnsi="Arial" w:cs="Arial"/>
          <w:color w:val="000000"/>
          <w:sz w:val="24"/>
          <w:szCs w:val="24"/>
        </w:rPr>
        <w:t>. Essas palavras devem estar na fonte Arial, tamanho 12. Acima colo</w:t>
      </w:r>
      <w:r w:rsidR="006955DC">
        <w:rPr>
          <w:rFonts w:ascii="Arial" w:eastAsia="Arial" w:hAnsi="Arial" w:cs="Arial"/>
          <w:color w:val="000000"/>
          <w:sz w:val="24"/>
          <w:szCs w:val="24"/>
        </w:rPr>
        <w:t>camos exemplo de palavras-chave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apenas para título de ilustração. </w:t>
      </w:r>
    </w:p>
    <w:p w14:paraId="387A758D" w14:textId="0DC3E6A2" w:rsidR="00C51965" w:rsidRDefault="00C51965" w:rsidP="00C51965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0" w14:textId="071C157E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</w:t>
      </w:r>
      <w:r w:rsidR="00C51965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2893CE4" w14:textId="1910D5C1" w:rsidR="006F1C01" w:rsidRDefault="00815345" w:rsidP="006F1C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Nesta seção os autores devem: (i) c</w:t>
      </w:r>
      <w:r w:rsidR="00A14AB6">
        <w:rPr>
          <w:rFonts w:ascii="Arial" w:eastAsia="Arial" w:hAnsi="Arial" w:cs="Arial"/>
          <w:color w:val="000000"/>
          <w:sz w:val="24"/>
          <w:szCs w:val="24"/>
        </w:rPr>
        <w:t>ontextualizar o tema pesq</w:t>
      </w:r>
      <w:r>
        <w:rPr>
          <w:rFonts w:ascii="Arial" w:eastAsia="Arial" w:hAnsi="Arial" w:cs="Arial"/>
          <w:color w:val="000000"/>
          <w:sz w:val="24"/>
          <w:szCs w:val="24"/>
        </w:rPr>
        <w:t>uisado, com embasamento teórico, delimitando o tema investigado;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 a</w:t>
      </w:r>
      <w:r w:rsidR="00A14AB6">
        <w:rPr>
          <w:rFonts w:ascii="Arial" w:eastAsia="Arial" w:hAnsi="Arial" w:cs="Arial"/>
          <w:color w:val="000000"/>
          <w:sz w:val="24"/>
          <w:szCs w:val="24"/>
        </w:rPr>
        <w:t>presentar justificativa que levou o(s) autor(</w:t>
      </w:r>
      <w:r>
        <w:rPr>
          <w:rFonts w:ascii="Arial" w:eastAsia="Arial" w:hAnsi="Arial" w:cs="Arial"/>
          <w:color w:val="000000"/>
          <w:sz w:val="24"/>
          <w:szCs w:val="24"/>
        </w:rPr>
        <w:t>es) a pesquisar sobre o assunto;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iii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 Apresentar </w:t>
      </w:r>
      <w:r>
        <w:rPr>
          <w:rFonts w:ascii="Arial" w:eastAsia="Arial" w:hAnsi="Arial" w:cs="Arial"/>
          <w:color w:val="000000"/>
          <w:sz w:val="24"/>
          <w:szCs w:val="24"/>
        </w:rPr>
        <w:t>problema de pesquisa, incluindo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uma hipótese para o trabalho;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A14AB6">
        <w:rPr>
          <w:rFonts w:ascii="Arial" w:eastAsia="Arial" w:hAnsi="Arial" w:cs="Arial"/>
          <w:color w:val="000000"/>
          <w:sz w:val="24"/>
          <w:szCs w:val="24"/>
        </w:rPr>
        <w:t>expo</w:t>
      </w:r>
      <w:r w:rsidR="00C51965">
        <w:rPr>
          <w:rFonts w:ascii="Arial" w:eastAsia="Arial" w:hAnsi="Arial" w:cs="Arial"/>
          <w:color w:val="000000"/>
          <w:sz w:val="24"/>
          <w:szCs w:val="24"/>
        </w:rPr>
        <w:t xml:space="preserve">r, preferencialmente no último </w:t>
      </w:r>
      <w:r w:rsidR="00A14AB6">
        <w:rPr>
          <w:rFonts w:ascii="Arial" w:eastAsia="Arial" w:hAnsi="Arial" w:cs="Arial"/>
          <w:color w:val="000000"/>
          <w:sz w:val="24"/>
          <w:szCs w:val="24"/>
        </w:rPr>
        <w:t>par</w:t>
      </w:r>
      <w:r w:rsidR="00A14AB6">
        <w:rPr>
          <w:rFonts w:ascii="Arial" w:eastAsia="Arial" w:hAnsi="Arial" w:cs="Arial"/>
          <w:sz w:val="24"/>
          <w:szCs w:val="24"/>
        </w:rPr>
        <w:t>á</w:t>
      </w:r>
      <w:r w:rsidR="00A14AB6">
        <w:rPr>
          <w:rFonts w:ascii="Arial" w:eastAsia="Arial" w:hAnsi="Arial" w:cs="Arial"/>
          <w:color w:val="000000"/>
          <w:sz w:val="24"/>
          <w:szCs w:val="24"/>
        </w:rPr>
        <w:t>grafo, o objetivo do trabalho.</w:t>
      </w:r>
    </w:p>
    <w:p w14:paraId="7EED7195" w14:textId="2819F08D" w:rsidR="00C51965" w:rsidRDefault="006F1C01" w:rsidP="006F1C01">
      <w:pPr>
        <w:spacing w:after="0" w:line="360" w:lineRule="auto"/>
        <w:ind w:leftChars="0" w:left="0" w:firstLineChars="0" w:firstLine="720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tamanho 12, espaçamento entre as linhas de 1,5 cm. Na primeira linha de cada parágrafo observar o recuo de 1,25 cm.  </w:t>
      </w:r>
      <w:r w:rsidR="00C51965" w:rsidRPr="00C51965">
        <w:t xml:space="preserve"> </w:t>
      </w:r>
    </w:p>
    <w:p w14:paraId="00000013" w14:textId="23135BE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4" w14:textId="4896C664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REFERENCIAL TEÓRICO</w:t>
      </w:r>
    </w:p>
    <w:p w14:paraId="00000016" w14:textId="3FF295BE" w:rsidR="00027A04" w:rsidRDefault="00A14AB6" w:rsidP="006F1C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Discorrer sobre o tema abordado no </w:t>
      </w:r>
      <w:r>
        <w:rPr>
          <w:rFonts w:ascii="Arial" w:eastAsia="Arial" w:hAnsi="Arial" w:cs="Arial"/>
          <w:sz w:val="24"/>
          <w:szCs w:val="24"/>
        </w:rPr>
        <w:t>capítulo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apresentando os estudos desenvolvidos por outros autores. Recomenda-se o uso de referências publicadas durante os últimos 5 anos, exceto quando se tratar de autores clássicos e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fundamentais para a temática da pesquisa. Pode-se dividir </w:t>
      </w:r>
      <w:r w:rsidR="00815345">
        <w:rPr>
          <w:rFonts w:ascii="Arial" w:eastAsia="Arial" w:hAnsi="Arial" w:cs="Arial"/>
          <w:color w:val="000000"/>
          <w:sz w:val="24"/>
          <w:szCs w:val="24"/>
        </w:rPr>
        <w:t xml:space="preserve">o texto </w:t>
      </w:r>
      <w:r>
        <w:rPr>
          <w:rFonts w:ascii="Arial" w:eastAsia="Arial" w:hAnsi="Arial" w:cs="Arial"/>
          <w:color w:val="000000"/>
          <w:sz w:val="24"/>
          <w:szCs w:val="24"/>
        </w:rPr>
        <w:t>em seções/ subseções.</w:t>
      </w:r>
    </w:p>
    <w:p w14:paraId="00000018" w14:textId="5AD96C64" w:rsidR="00027A04" w:rsidRDefault="006F1C01" w:rsidP="003B7F5C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</w:t>
      </w:r>
      <w:r w:rsidR="00815345">
        <w:rPr>
          <w:rFonts w:ascii="Arial" w:eastAsia="Arial" w:hAnsi="Arial" w:cs="Arial"/>
          <w:color w:val="000000"/>
          <w:sz w:val="24"/>
          <w:szCs w:val="24"/>
        </w:rPr>
        <w:t>tamanho 12, espaçamento entre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linhas de 1,5 cm. Na primeira linha de cada parágrafo observar o recuo de 1,25 cm.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Tal formatação mantém-se para as citações indiretas, porém quando for realizado </w:t>
      </w:r>
      <w:r w:rsidRPr="006F1C01">
        <w:rPr>
          <w:rFonts w:ascii="Arial" w:eastAsia="Arial" w:hAnsi="Arial" w:cs="Arial"/>
          <w:color w:val="000000"/>
          <w:sz w:val="24"/>
          <w:szCs w:val="24"/>
        </w:rPr>
        <w:t>citações diretas, com mais de 3 linhas, títulos e legendas de figuras, quadros e tabelas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 deve-se utilizar</w:t>
      </w:r>
      <w:r w:rsidR="005D1991" w:rsidRPr="006F1C01">
        <w:rPr>
          <w:rFonts w:ascii="Arial" w:eastAsia="Arial" w:hAnsi="Arial" w:cs="Arial"/>
          <w:color w:val="000000"/>
          <w:sz w:val="24"/>
          <w:szCs w:val="24"/>
        </w:rPr>
        <w:t xml:space="preserve"> espaçamento simples</w:t>
      </w:r>
      <w:r w:rsidRPr="006F1C01">
        <w:rPr>
          <w:rFonts w:ascii="Arial" w:eastAsia="Arial" w:hAnsi="Arial" w:cs="Arial"/>
          <w:color w:val="000000"/>
          <w:sz w:val="24"/>
          <w:szCs w:val="24"/>
        </w:rPr>
        <w:t>.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D1991">
        <w:rPr>
          <w:rFonts w:ascii="Arial" w:eastAsia="Arial" w:hAnsi="Arial" w:cs="Arial"/>
          <w:color w:val="000000"/>
          <w:sz w:val="24"/>
          <w:szCs w:val="24"/>
        </w:rPr>
        <w:t>Vide os exemplos a seguir ..</w:t>
      </w:r>
      <w:r w:rsidR="003B7F5C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A" w14:textId="51C9770A" w:rsidR="00027A04" w:rsidRDefault="00A14AB6">
      <w:pPr>
        <w:numPr>
          <w:ilvl w:val="0"/>
          <w:numId w:val="3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Exemplos de </w:t>
      </w:r>
      <w:r w:rsidR="00815345">
        <w:rPr>
          <w:rFonts w:ascii="Arial" w:eastAsia="Arial" w:hAnsi="Arial" w:cs="Arial"/>
          <w:color w:val="000000"/>
          <w:sz w:val="24"/>
          <w:szCs w:val="24"/>
          <w:u w:val="single"/>
        </w:rPr>
        <w:t>citação direta curta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1B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8BD4397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“A </w:t>
      </w:r>
      <w:r w:rsidR="003B7F5C">
        <w:rPr>
          <w:rFonts w:ascii="Arial" w:eastAsia="Arial" w:hAnsi="Arial" w:cs="Arial"/>
          <w:color w:val="000000"/>
          <w:sz w:val="24"/>
          <w:szCs w:val="24"/>
        </w:rPr>
        <w:t>matemática é aprendida com maior eficiência quando existe uma ação ativa por parte do aluno e do professor na construção do conhecimento</w:t>
      </w:r>
      <w:r>
        <w:rPr>
          <w:rFonts w:ascii="Arial" w:eastAsia="Arial" w:hAnsi="Arial" w:cs="Arial"/>
          <w:color w:val="000000"/>
          <w:sz w:val="24"/>
          <w:szCs w:val="24"/>
        </w:rPr>
        <w:t>” (</w:t>
      </w:r>
      <w:r w:rsidR="003B7F5C">
        <w:rPr>
          <w:rFonts w:ascii="Arial" w:eastAsia="Arial" w:hAnsi="Arial" w:cs="Arial"/>
          <w:color w:val="000000"/>
          <w:sz w:val="24"/>
          <w:szCs w:val="24"/>
        </w:rPr>
        <w:t>ALENCAR, 2019, p. 18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0000001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F" w14:textId="36632566" w:rsidR="00027A04" w:rsidRDefault="00A14AB6" w:rsidP="0081534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Moreira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 (20</w:t>
      </w:r>
      <w:r w:rsidR="003B7F5C">
        <w:rPr>
          <w:rFonts w:ascii="Arial" w:eastAsia="Arial" w:hAnsi="Arial" w:cs="Arial"/>
          <w:color w:val="000000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p. </w:t>
      </w:r>
      <w:r w:rsidR="003B7F5C">
        <w:rPr>
          <w:rFonts w:ascii="Arial" w:eastAsia="Arial" w:hAnsi="Arial" w:cs="Arial"/>
          <w:color w:val="000000"/>
          <w:sz w:val="24"/>
          <w:szCs w:val="24"/>
        </w:rPr>
        <w:t>56</w:t>
      </w:r>
      <w:r>
        <w:rPr>
          <w:rFonts w:ascii="Arial" w:eastAsia="Arial" w:hAnsi="Arial" w:cs="Arial"/>
          <w:color w:val="000000"/>
          <w:sz w:val="24"/>
          <w:szCs w:val="24"/>
        </w:rPr>
        <w:t>), “</w:t>
      </w:r>
      <w:r w:rsidR="00815345">
        <w:rPr>
          <w:rFonts w:ascii="Arial" w:eastAsia="Arial" w:hAnsi="Arial" w:cs="Arial"/>
          <w:color w:val="000000"/>
          <w:sz w:val="24"/>
          <w:szCs w:val="24"/>
        </w:rPr>
        <w:t>o professor de matemática precisa sair da sua zona de conforto e investir em sua formação, principalmente quanto ao uso de ferramentas tecnológicas voltadas para o ensino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26B98655" w14:textId="77777777" w:rsidR="00815345" w:rsidRDefault="00815345" w:rsidP="00815345">
      <w:pPr>
        <w:numPr>
          <w:ilvl w:val="0"/>
          <w:numId w:val="4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Exemplos de citação direta longa</w:t>
      </w:r>
      <w:r>
        <w:rPr>
          <w:rFonts w:ascii="Arial" w:eastAsia="Arial" w:hAnsi="Arial" w:cs="Arial"/>
          <w:color w:val="000000"/>
          <w:sz w:val="24"/>
          <w:szCs w:val="24"/>
        </w:rPr>
        <w:t>, com mais de 3 linhas, com recuo esquerdo de 4 cm a partir da margem esquerda, alinhamento justificado e espaçamento simples, fonte Arial, tamanho 10.</w:t>
      </w:r>
    </w:p>
    <w:p w14:paraId="00000021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26040300" w:rsidR="00027A04" w:rsidRDefault="003B7F5C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Segundo Silva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14AB6"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 (2020, p. 7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2): </w:t>
      </w:r>
    </w:p>
    <w:p w14:paraId="00000023" w14:textId="77777777" w:rsidR="00027A04" w:rsidRDefault="00027A0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4" w14:textId="6B58E67A" w:rsidR="00027A04" w:rsidRDefault="003B7F5C" w:rsidP="009D165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240" w:lineRule="auto"/>
        <w:ind w:leftChars="1030" w:left="2266" w:firstLineChars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formação continuada do professor é uma ação que promove diversos benefícios para o ambiente escolar. Dentre os quais pode-se destacar </w:t>
      </w:r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uma melhor interação entre o professor e os alunos, potencialização motivacional dos alunos para aprender os conteúdos e inovação na construção do processo de ensino e aprendizado. Dessa forma a formação continuada dos professores deveria ser um dos objetivos centrais das escolas. </w:t>
      </w:r>
      <w:r w:rsidR="00A14AB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5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6" w14:textId="6168467C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4D52C2">
        <w:rPr>
          <w:rFonts w:ascii="Arial" w:eastAsia="Arial" w:hAnsi="Arial" w:cs="Arial"/>
          <w:color w:val="000000"/>
          <w:sz w:val="24"/>
          <w:szCs w:val="24"/>
        </w:rPr>
        <w:t>Pereira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0000027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8" w14:textId="565CC8C3" w:rsidR="00027A04" w:rsidRDefault="00A14AB6" w:rsidP="009D165B">
      <w:pPr>
        <w:tabs>
          <w:tab w:val="left" w:pos="2552"/>
        </w:tabs>
        <w:spacing w:after="0" w:line="240" w:lineRule="auto"/>
        <w:ind w:leftChars="1030" w:left="2266" w:firstLineChars="0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motivação </w:t>
      </w:r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em aprender é um </w:t>
      </w:r>
      <w:proofErr w:type="gramStart"/>
      <w:r w:rsidR="004D52C2">
        <w:rPr>
          <w:rFonts w:ascii="Arial" w:eastAsia="Arial" w:hAnsi="Arial" w:cs="Arial"/>
          <w:color w:val="000000"/>
          <w:sz w:val="20"/>
          <w:szCs w:val="20"/>
        </w:rPr>
        <w:t>dos fatores determinante</w:t>
      </w:r>
      <w:proofErr w:type="gramEnd"/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 para o sucesso do aprendizado dos alunos. O aprendizado baseado em projetos é uma maneira de envolver alunos a buscarem soluções criativas para os problemas relacionados a cada projeto. Além disso, professores de diversas áreas do saber podem trabalhar de forma colaborativa, o que torna essa </w:t>
      </w:r>
      <w:r w:rsidR="005D1991">
        <w:rPr>
          <w:rFonts w:ascii="Arial" w:eastAsia="Arial" w:hAnsi="Arial" w:cs="Arial"/>
          <w:color w:val="000000"/>
          <w:sz w:val="20"/>
          <w:szCs w:val="20"/>
        </w:rPr>
        <w:t xml:space="preserve">estratégica conveniente para os docentes que desejam trabalhar os conteúdos de forma interdisciplinar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 w:rsidR="005D1991">
        <w:rPr>
          <w:rFonts w:ascii="Arial" w:eastAsia="Arial" w:hAnsi="Arial" w:cs="Arial"/>
          <w:color w:val="000000"/>
          <w:sz w:val="20"/>
          <w:szCs w:val="20"/>
        </w:rPr>
        <w:t>PEREIRA, 2008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p. </w:t>
      </w:r>
      <w:r w:rsidR="005D1991">
        <w:rPr>
          <w:rFonts w:ascii="Arial" w:eastAsia="Arial" w:hAnsi="Arial" w:cs="Arial"/>
          <w:color w:val="000000"/>
          <w:sz w:val="20"/>
          <w:szCs w:val="20"/>
        </w:rPr>
        <w:t>132</w:t>
      </w:r>
      <w:r>
        <w:rPr>
          <w:rFonts w:ascii="Arial" w:eastAsia="Arial" w:hAnsi="Arial" w:cs="Arial"/>
          <w:color w:val="000000"/>
          <w:sz w:val="20"/>
          <w:szCs w:val="20"/>
        </w:rPr>
        <w:t>2).</w:t>
      </w:r>
    </w:p>
    <w:p w14:paraId="0000002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A" w14:textId="77777777" w:rsidR="00027A04" w:rsidRDefault="00A14AB6">
      <w:pPr>
        <w:numPr>
          <w:ilvl w:val="0"/>
          <w:numId w:val="5"/>
        </w:num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lastRenderedPageBreak/>
        <w:t>Exemplo de citação indireta</w:t>
      </w:r>
    </w:p>
    <w:p w14:paraId="0000002B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C" w14:textId="60C4B137" w:rsidR="00027A04" w:rsidRDefault="00A14AB6" w:rsidP="005D19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Sousa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2000), é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possível afirmar que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o rendimento escolar de um aluno varia de acordo com o conforto físico do ambiente escolar, das suas relações sociais, a formação continuada dos seus professores e oportunidades de participar de projetos de iniciação científica ou extensão. </w:t>
      </w:r>
    </w:p>
    <w:p w14:paraId="0000002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b/>
        </w:rPr>
      </w:pPr>
    </w:p>
    <w:p w14:paraId="01580676" w14:textId="77777777" w:rsidR="00E960E5" w:rsidRDefault="00E960E5" w:rsidP="00E960E5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8FC9DD5" w14:textId="77777777" w:rsidR="00E960E5" w:rsidRDefault="00E960E5" w:rsidP="00E960E5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Descrever, objetivamente, as etapas para desenvolvimento do estudo, incluindo amostras, procedimentos e materiais necessários para a obtenção dos resultados. </w:t>
      </w:r>
    </w:p>
    <w:p w14:paraId="7E3FBA5C" w14:textId="77777777" w:rsidR="00E960E5" w:rsidRDefault="00E960E5" w:rsidP="00E960E5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tamanho 12, espaçamento entre as linhas de 1,5 cm. Na primeira linha de cada parágrafo observar o recuo de 1,25 cm... </w:t>
      </w:r>
    </w:p>
    <w:p w14:paraId="00000031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2" w14:textId="2DC8A95F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RESULTADOS E DISCUSS</w:t>
      </w:r>
      <w:r w:rsidR="00815345"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C402298" w14:textId="2976880C" w:rsidR="00D649A1" w:rsidRDefault="00A14AB6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Apresentar e analisar os resultados obtidos na pesquisa, com clareza e objetividade. Promover a</w:t>
      </w:r>
      <w:r w:rsidR="00E91301">
        <w:rPr>
          <w:rFonts w:ascii="Arial" w:eastAsia="Arial" w:hAnsi="Arial" w:cs="Arial"/>
          <w:color w:val="000000"/>
          <w:sz w:val="24"/>
          <w:szCs w:val="24"/>
        </w:rPr>
        <w:t>s discussões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dos resultados, fundamentando com outros estudos, que corroborem ou não com </w:t>
      </w:r>
      <w:r w:rsidR="00E91301">
        <w:rPr>
          <w:rFonts w:ascii="Arial" w:eastAsia="Arial" w:hAnsi="Arial" w:cs="Arial"/>
          <w:color w:val="000000"/>
          <w:sz w:val="24"/>
          <w:szCs w:val="24"/>
        </w:rPr>
        <w:t>seus achados.</w:t>
      </w:r>
    </w:p>
    <w:p w14:paraId="00000034" w14:textId="737C2337" w:rsidR="00027A04" w:rsidRDefault="00D649A1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texto é escrito com fonte Arial e tamanho 12, espaçamento entre as linhas de 1,5 cm. Na primeira linha de cada parágrafo observar o recuo de 1,25 cm.</w:t>
      </w:r>
      <w:r w:rsidR="00A14AB6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5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6" w14:textId="51F46E6C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</w:t>
      </w:r>
      <w:r w:rsidR="00E91301">
        <w:rPr>
          <w:rFonts w:ascii="Arial" w:eastAsia="Arial" w:hAnsi="Arial" w:cs="Arial"/>
          <w:b/>
          <w:color w:val="000000"/>
          <w:sz w:val="24"/>
          <w:szCs w:val="24"/>
        </w:rPr>
        <w:t>CLUSÃO</w:t>
      </w:r>
    </w:p>
    <w:p w14:paraId="66E69C10" w14:textId="77777777" w:rsidR="00E91301" w:rsidRDefault="00E91301" w:rsidP="00E913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Apresentar as conclusões e descobertas do estudo, as contribuições do trabalho, informando se os objetivos foram alcançados e se a hipótese do trabalho foi confirmada ou não. </w:t>
      </w:r>
    </w:p>
    <w:p w14:paraId="37FE0AF9" w14:textId="77777777" w:rsidR="00E91301" w:rsidRDefault="00E91301" w:rsidP="00E913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tamanho 12, espaçamento entre linhas de 1,5 cm. Na primeira linha de cada parágrafo observar o recuo de 1,25 cm. </w:t>
      </w:r>
    </w:p>
    <w:p w14:paraId="0000003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A" w14:textId="77777777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</w:t>
      </w:r>
      <w:r>
        <w:rPr>
          <w:rFonts w:ascii="Arial" w:eastAsia="Arial" w:hAnsi="Arial" w:cs="Arial"/>
          <w:b/>
          <w:sz w:val="24"/>
          <w:szCs w:val="24"/>
        </w:rPr>
        <w:t xml:space="preserve">ÊNCIAS </w:t>
      </w:r>
    </w:p>
    <w:p w14:paraId="2C18C494" w14:textId="1F9318CC" w:rsidR="00AE2EC9" w:rsidRDefault="00714EB9" w:rsidP="00AE2EC9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referências são inseridas na linha imediatamente após o título REFERÊNCIAS</w:t>
      </w:r>
      <w:r w:rsidR="00AE2EC9">
        <w:rPr>
          <w:rFonts w:ascii="Arial" w:eastAsia="Arial" w:hAnsi="Arial" w:cs="Arial"/>
          <w:color w:val="000000"/>
          <w:sz w:val="24"/>
          <w:szCs w:val="24"/>
        </w:rPr>
        <w:t xml:space="preserve"> e são elaboradas em espaçamento entre linhas simples (1 cm), alinhadas à esquerda e separadas entre si por uma linha em branco de espaçamento entre linha simples.</w:t>
      </w:r>
    </w:p>
    <w:p w14:paraId="714CEEBB" w14:textId="175926F1" w:rsidR="00AB2A9A" w:rsidRDefault="00AB2A9A" w:rsidP="00AE2EC9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Utilizar o sistema de citação autor-data na lista de referências conforme o exemplo a seguir</w:t>
      </w:r>
      <w:r w:rsidR="00A6765F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92AFEC8" w14:textId="68E9ED99" w:rsidR="00AB2A9A" w:rsidRDefault="00AB2A9A" w:rsidP="00AE2EC9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8D8F808" w14:textId="3882FDF9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ASSOCIAÇÃO BRASILEIRA DE NORMAS TÉCNICAS.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NBR 10719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informação e documentação: relatório técnico e/ou científico: apresentação.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Rio de Janeiro, 2011a.</w:t>
      </w:r>
    </w:p>
    <w:p w14:paraId="1D920990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3232390C" w14:textId="7F2404FC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ASSOCIAÇÃO BRASILEIRA DE NORMAS TÉCNICAS.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História da</w:t>
      </w:r>
      <w:r w:rsidR="009D165B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normalização brasileira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São Paulo, 2011b. Disponível em: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http://www.abnt.org.br/images/pdf/historia-abnt.pdf. Acesso em: 21 fev. 2018.</w:t>
      </w:r>
    </w:p>
    <w:p w14:paraId="4C2C366B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2463DD84" w14:textId="493FD9D9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BRASIL. Lei nº 11.129, de 30 de junho de 2005. Institui o Programa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Nacional de Inclusão de Jovens-PROJOVEM; cria o Conselho Nacional da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juventude-CNJ e a Secretaria Nacional da Juventude; altera as leis nºs10.683, de 28 de maio de 2003, e 10.429, de 24 de abril de 2002; e dá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outras providências.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Diário Oficial [da] República Federativa do Brasil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,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Poder Executivo, Brasília, DF, 2005. Seção 1, p. 1-8.</w:t>
      </w:r>
    </w:p>
    <w:p w14:paraId="7984A645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7CE7C624" w14:textId="4D82AB2F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CAMARA JÚNIOR, J. M.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Manual de expressão oral e escrita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5. ed.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Petrópolis: Vozes, 1978.</w:t>
      </w:r>
    </w:p>
    <w:p w14:paraId="1B4CD886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7207CC1C" w14:textId="67FFCB61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CAMPETTI SOBRINHO, G.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Normalização técnica e o acesso à</w:t>
      </w:r>
      <w:r w:rsidR="009D165B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informação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2000. 135 f. Dissertação (Mestrado em Ciência da Informação)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— Universidade de Brasília, Brasília, DF, 2000.</w:t>
      </w:r>
    </w:p>
    <w:p w14:paraId="2708C9BD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6D6FB58D" w14:textId="156C7230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CAVALCANTI, I. G. </w:t>
      </w:r>
      <w:r w:rsidRPr="00AE2EC9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et al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Análise comparativa da produção científica entre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 áreas sociais e tecnológicas. </w:t>
      </w:r>
      <w:r w:rsidRPr="00AE2EC9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In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 SEMINÁRIO NACIONAL DE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BIBLIOTECAS UNIVERSTARIAS, 11., 2000, Florianópolis.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Anais</w:t>
      </w:r>
      <w:r w:rsidR="009D165B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eletrônicos [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...]. Florianópolis: UFSC, 2000. p. 1-21. Disponível em: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</w:p>
    <w:p w14:paraId="7194C92C" w14:textId="0760B55B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http://snbu.bvs.br/snbu2000/docs/pt/doc/t131.doc. Acesso em: 22 fev. 2018.</w:t>
      </w:r>
    </w:p>
    <w:p w14:paraId="241A09C0" w14:textId="77777777" w:rsidR="00AB2A9A" w:rsidRPr="00AE2EC9" w:rsidRDefault="00AB2A9A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73F68D00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CUNHA, L. G. C. Normalização de originais.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Ciência da Informação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, Rio de</w:t>
      </w:r>
    </w:p>
    <w:p w14:paraId="548C281E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Janeiro, v. 2, n. 1, p. 59-63, 1973. Disponível em:</w:t>
      </w:r>
    </w:p>
    <w:p w14:paraId="1FEBEF20" w14:textId="15F4CC3D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http://revista.ibict.br/ciinf/article/view/24. Acesso em: 22 fev. 2018.</w:t>
      </w:r>
    </w:p>
    <w:p w14:paraId="6B4C108E" w14:textId="77777777" w:rsidR="00AB2A9A" w:rsidRPr="00AE2EC9" w:rsidRDefault="00AB2A9A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39416B81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GOMES, S. L. R.; MENDONÇA, M. A. R.; SOUZA, C. M. Literatura cinzenta.</w:t>
      </w:r>
    </w:p>
    <w:p w14:paraId="1DC5F547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i/>
          <w:iCs/>
          <w:position w:val="0"/>
          <w:sz w:val="24"/>
          <w:szCs w:val="24"/>
          <w:lang w:val="en-US" w:eastAsia="en-US"/>
        </w:rPr>
        <w:t>In</w:t>
      </w:r>
      <w:r w:rsidRPr="00AE2EC9">
        <w:rPr>
          <w:rFonts w:ascii="Arial" w:hAnsi="Arial" w:cs="Arial"/>
          <w:position w:val="0"/>
          <w:sz w:val="24"/>
          <w:szCs w:val="24"/>
          <w:lang w:val="en-US" w:eastAsia="en-US"/>
        </w:rPr>
        <w:t xml:space="preserve">: CAMPELLO, B. S.; CENDÓN, B. V.; KREMER, J. M. (Org.).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Fontes de</w:t>
      </w:r>
    </w:p>
    <w:p w14:paraId="4E5F6E39" w14:textId="77777777" w:rsidR="00AE2EC9" w:rsidRP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informação para pesquisadores e profissionais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Belo Horizonte: UFMG,</w:t>
      </w:r>
    </w:p>
    <w:p w14:paraId="3E145AD9" w14:textId="602413F7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2000. cap. 6, p. 97-103.</w:t>
      </w:r>
    </w:p>
    <w:p w14:paraId="631ED8A6" w14:textId="77777777" w:rsidR="00AB2A9A" w:rsidRPr="00AE2EC9" w:rsidRDefault="00AB2A9A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1E36A85C" w14:textId="55F2F448" w:rsidR="00AE2EC9" w:rsidRDefault="00AE2EC9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RICHARDSON, R. J.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Pesquisa social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 métodos e técnicas. 3. ed. São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Paulo: Atlas, 2011.</w:t>
      </w:r>
    </w:p>
    <w:p w14:paraId="54C18834" w14:textId="77777777" w:rsidR="00AB2A9A" w:rsidRPr="00AE2EC9" w:rsidRDefault="00AB2A9A" w:rsidP="00AE2EC9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647657E7" w14:textId="5CCF3D10" w:rsidR="00714EB9" w:rsidRPr="00AE2EC9" w:rsidRDefault="00AE2EC9" w:rsidP="009D165B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  <w:sz w:val="24"/>
          <w:szCs w:val="24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SILVESTRE, A. L.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Análise de dados e estatística descritiva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. </w:t>
      </w: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[</w:t>
      </w:r>
      <w:proofErr w:type="spellStart"/>
      <w:r w:rsidRPr="00AB2A9A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S.l</w:t>
      </w:r>
      <w:proofErr w:type="spellEnd"/>
      <w:r w:rsidRPr="00AB2A9A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.</w:t>
      </w: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]:</w:t>
      </w:r>
      <w:r w:rsidR="009D165B"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Escolar, 2007.</w:t>
      </w:r>
      <w:r w:rsidRPr="00AE2EC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14EB9" w:rsidRPr="00AE2EC9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30961E5F" w14:textId="77777777" w:rsidR="00714EB9" w:rsidRDefault="00714EB9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51F7E4" w14:textId="77777777" w:rsidR="00E91301" w:rsidRDefault="00E91301" w:rsidP="00E913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maiores esclarecimentos quanto as normatizações das referências, os autores podem consultar o documento Manual de Documentação de Trabalhos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Acadêmicos do IFCE (</w:t>
      </w:r>
      <w:hyperlink r:id="rId8" w:history="1">
        <w:r w:rsidRPr="00EA5AA8">
          <w:rPr>
            <w:rStyle w:val="Hyperlink"/>
            <w:rFonts w:ascii="Arial" w:eastAsia="Arial" w:hAnsi="Arial" w:cs="Arial"/>
            <w:sz w:val="24"/>
            <w:szCs w:val="24"/>
          </w:rPr>
          <w:t>clique aqui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para baixar) nas páginas 149 – 218, do qual foi extraído o exemplo da lista referências acima apresentada. </w:t>
      </w:r>
    </w:p>
    <w:p w14:paraId="0000003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0000003E" w14:textId="77777777" w:rsidR="00027A04" w:rsidRDefault="00A14AB6">
      <w:pPr>
        <w:spacing w:after="0"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SOBRE OS AUTORES</w:t>
      </w:r>
    </w:p>
    <w:p w14:paraId="0F09AF92" w14:textId="77777777" w:rsidR="00E91301" w:rsidRDefault="00E91301" w:rsidP="00E9130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Escreva aqui as informações sobre os autores, indicando a ordem dos autores com o número entre colchetes, seguido do nome do completo do autor, titulação e vínculo institucional. O texto</w:t>
      </w:r>
      <w:r w:rsidRPr="00C757E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deve </w:t>
      </w:r>
      <w:r w:rsidRPr="006439C2">
        <w:rPr>
          <w:rFonts w:ascii="Arial" w:eastAsia="Arial" w:hAnsi="Arial" w:cs="Arial"/>
          <w:color w:val="000000"/>
          <w:sz w:val="24"/>
          <w:szCs w:val="24"/>
        </w:rPr>
        <w:t xml:space="preserve">ser </w:t>
      </w:r>
      <w:r>
        <w:rPr>
          <w:rFonts w:ascii="Arial" w:eastAsia="Arial" w:hAnsi="Arial" w:cs="Arial"/>
          <w:color w:val="000000"/>
          <w:sz w:val="24"/>
          <w:szCs w:val="24"/>
        </w:rPr>
        <w:t>escrito em parágrafo único, fonte Arial</w:t>
      </w:r>
      <w:r w:rsidRPr="006439C2">
        <w:rPr>
          <w:rFonts w:ascii="Arial" w:eastAsia="Arial" w:hAnsi="Arial" w:cs="Arial"/>
          <w:color w:val="000000"/>
          <w:sz w:val="24"/>
          <w:szCs w:val="24"/>
        </w:rPr>
        <w:t>, justificado,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tamanho 12, espaçamento entre linha de 1,5 cm</w:t>
      </w:r>
      <w:r w:rsidRPr="006439C2">
        <w:rPr>
          <w:rFonts w:ascii="Arial" w:eastAsia="Arial" w:hAnsi="Arial" w:cs="Arial"/>
          <w:color w:val="000000"/>
          <w:sz w:val="24"/>
          <w:szCs w:val="24"/>
        </w:rPr>
        <w:t>, sem recuo de parágrafo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A seguir temos um exemplo para três autores.</w:t>
      </w:r>
    </w:p>
    <w:p w14:paraId="2E817AAA" w14:textId="77777777" w:rsidR="00E91301" w:rsidRDefault="00E91301" w:rsidP="00E91301">
      <w:pPr>
        <w:spacing w:after="0" w:line="360" w:lineRule="auto"/>
        <w:ind w:leftChars="0" w:left="0" w:firstLineChars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 w:rsidRPr="00225423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] </w:t>
      </w:r>
      <w:r w:rsidRPr="00225423">
        <w:rPr>
          <w:rFonts w:ascii="Arial" w:eastAsia="Arial" w:hAnsi="Arial" w:cs="Arial"/>
          <w:sz w:val="24"/>
          <w:szCs w:val="24"/>
        </w:rPr>
        <w:t>Joaquim Tavares Cruz. Graduando em Matemá</w:t>
      </w:r>
      <w:r>
        <w:rPr>
          <w:rFonts w:ascii="Arial" w:eastAsia="Arial" w:hAnsi="Arial" w:cs="Arial"/>
          <w:sz w:val="24"/>
          <w:szCs w:val="24"/>
        </w:rPr>
        <w:t>tica pela Universidade Federal do Ceará (UFC). [2] Jackson Oliveira Silva. Tecnólogo em Automação Industrial pelo Instituto Federal de Educação Ciência e Tecnologia do Ceará (IFCE). Mestrando em Matemática pela Universidade Federal do Ceará (UFC). [3] Maria Andrade Silva. Doutora em Educação pelo Instituto Federal de Educação Ciência e Tecnologia do Ceará (IFCE). Professora do Instituto Federal de Educação Ciência e Tecnologia do Ceará (IFCE).</w:t>
      </w:r>
    </w:p>
    <w:p w14:paraId="16092540" w14:textId="072F8FEC" w:rsidR="00225423" w:rsidRPr="00225423" w:rsidRDefault="00C757E1" w:rsidP="00225423">
      <w:pPr>
        <w:spacing w:after="0" w:line="360" w:lineRule="auto"/>
        <w:ind w:leftChars="0" w:left="0" w:firstLineChars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54191132" w14:textId="77777777" w:rsidR="00E960E5" w:rsidRDefault="00E960E5" w:rsidP="00E960E5">
      <w:pPr>
        <w:spacing w:after="0" w:line="360" w:lineRule="auto"/>
        <w:ind w:leftChars="0" w:left="0" w:firstLineChars="0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RECOMENDAÇÕES GERAIS:</w:t>
      </w:r>
    </w:p>
    <w:p w14:paraId="60B5853A" w14:textId="26CDE568" w:rsidR="00E960E5" w:rsidRPr="00895A6A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Obedecer a quantidade mínima de 5 páginas e máxima de </w:t>
      </w:r>
      <w:r w:rsidR="002C28A7"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presente trabalho.</w:t>
      </w:r>
    </w:p>
    <w:p w14:paraId="2EC4E8A6" w14:textId="77777777" w:rsidR="00E960E5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O trabalho deve ter no máximo três autores.</w:t>
      </w:r>
    </w:p>
    <w:p w14:paraId="531DF555" w14:textId="77777777" w:rsidR="00E960E5" w:rsidRPr="00382F96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página deve ter margem de: </w:t>
      </w:r>
      <w:r>
        <w:rPr>
          <w:rFonts w:ascii="Arial" w:eastAsia="Arial" w:hAnsi="Arial" w:cs="Arial"/>
          <w:sz w:val="24"/>
          <w:szCs w:val="24"/>
        </w:rPr>
        <w:t xml:space="preserve">1,91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cm – </w:t>
      </w:r>
      <w:r>
        <w:rPr>
          <w:rFonts w:ascii="Arial" w:eastAsia="Arial" w:hAnsi="Arial" w:cs="Arial"/>
          <w:sz w:val="24"/>
          <w:szCs w:val="24"/>
        </w:rPr>
        <w:t>esquerda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>
        <w:rPr>
          <w:rFonts w:ascii="Arial" w:eastAsia="Arial" w:hAnsi="Arial" w:cs="Arial"/>
          <w:sz w:val="24"/>
          <w:szCs w:val="24"/>
        </w:rPr>
        <w:t>direita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2,54 cm – inferior e </w:t>
      </w:r>
      <w:r>
        <w:rPr>
          <w:rFonts w:ascii="Arial" w:eastAsia="Arial" w:hAnsi="Arial" w:cs="Arial"/>
          <w:sz w:val="24"/>
          <w:szCs w:val="24"/>
        </w:rPr>
        <w:t>superior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F598D3A" w14:textId="58B61B13" w:rsidR="00E960E5" w:rsidRPr="00E21944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 w:rsidRPr="00382F96">
        <w:rPr>
          <w:rFonts w:ascii="Arial" w:eastAsia="Arial" w:hAnsi="Arial" w:cs="Arial"/>
          <w:sz w:val="24"/>
          <w:szCs w:val="24"/>
        </w:rPr>
        <w:t>Os títulos das seções</w:t>
      </w:r>
      <w:r>
        <w:rPr>
          <w:rFonts w:ascii="Arial" w:eastAsia="Arial" w:hAnsi="Arial" w:cs="Arial"/>
          <w:sz w:val="24"/>
          <w:szCs w:val="24"/>
        </w:rPr>
        <w:t xml:space="preserve"> que sucedem ao Resumo</w:t>
      </w:r>
      <w:r w:rsidRPr="00382F9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 saber, Introdução, Referencial Teórico,</w:t>
      </w:r>
      <w:r w:rsidRPr="00382F9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Metodologia, </w:t>
      </w:r>
      <w:r w:rsidRPr="00382F96">
        <w:rPr>
          <w:rFonts w:ascii="Arial" w:eastAsia="Arial" w:hAnsi="Arial" w:cs="Arial"/>
          <w:sz w:val="24"/>
          <w:szCs w:val="24"/>
        </w:rPr>
        <w:t>Resultados</w:t>
      </w:r>
      <w:r>
        <w:rPr>
          <w:rFonts w:ascii="Arial" w:eastAsia="Arial" w:hAnsi="Arial" w:cs="Arial"/>
          <w:sz w:val="24"/>
          <w:szCs w:val="24"/>
        </w:rPr>
        <w:t xml:space="preserve"> e Discussões</w:t>
      </w:r>
      <w:r w:rsidRPr="00382F96">
        <w:rPr>
          <w:rFonts w:ascii="Arial" w:eastAsia="Arial" w:hAnsi="Arial" w:cs="Arial"/>
          <w:sz w:val="24"/>
          <w:szCs w:val="24"/>
        </w:rPr>
        <w:t>, Con</w:t>
      </w:r>
      <w:r>
        <w:rPr>
          <w:rFonts w:ascii="Arial" w:eastAsia="Arial" w:hAnsi="Arial" w:cs="Arial"/>
          <w:sz w:val="24"/>
          <w:szCs w:val="24"/>
        </w:rPr>
        <w:t>siderações Finais</w:t>
      </w:r>
      <w:r w:rsidRPr="00382F96">
        <w:rPr>
          <w:rFonts w:ascii="Arial" w:eastAsia="Arial" w:hAnsi="Arial" w:cs="Arial"/>
          <w:sz w:val="24"/>
          <w:szCs w:val="24"/>
        </w:rPr>
        <w:t>, Referências</w:t>
      </w:r>
      <w:r>
        <w:rPr>
          <w:rFonts w:ascii="Arial" w:eastAsia="Arial" w:hAnsi="Arial" w:cs="Arial"/>
          <w:sz w:val="24"/>
          <w:szCs w:val="24"/>
        </w:rPr>
        <w:t xml:space="preserve"> e Sobre os Autores)</w:t>
      </w:r>
      <w:r w:rsidRPr="00382F96">
        <w:rPr>
          <w:rFonts w:ascii="Arial" w:eastAsia="Arial" w:hAnsi="Arial" w:cs="Arial"/>
          <w:sz w:val="24"/>
          <w:szCs w:val="24"/>
        </w:rPr>
        <w:t xml:space="preserve"> devem ser digitados em formato </w:t>
      </w:r>
      <w:r>
        <w:rPr>
          <w:rFonts w:ascii="Arial" w:eastAsia="Arial" w:hAnsi="Arial" w:cs="Arial"/>
          <w:sz w:val="24"/>
          <w:szCs w:val="24"/>
        </w:rPr>
        <w:t>Arial</w:t>
      </w:r>
      <w:r w:rsidRPr="00382F96">
        <w:rPr>
          <w:rFonts w:ascii="Arial" w:eastAsia="Arial" w:hAnsi="Arial" w:cs="Arial"/>
          <w:sz w:val="24"/>
          <w:szCs w:val="24"/>
        </w:rPr>
        <w:t>, alinhado à esquerda, tamanho 12, negrito, espaçamento</w:t>
      </w:r>
      <w:r>
        <w:rPr>
          <w:rFonts w:ascii="Arial" w:eastAsia="Arial" w:hAnsi="Arial" w:cs="Arial"/>
          <w:sz w:val="24"/>
          <w:szCs w:val="24"/>
        </w:rPr>
        <w:t xml:space="preserve"> entrelinhas 1,5, sem numeração e caixa</w:t>
      </w:r>
      <w:r w:rsidRPr="00382F96">
        <w:rPr>
          <w:rFonts w:ascii="Arial" w:eastAsia="Arial" w:hAnsi="Arial" w:cs="Arial"/>
          <w:sz w:val="24"/>
          <w:szCs w:val="24"/>
        </w:rPr>
        <w:t xml:space="preserve"> (Exemplo: </w:t>
      </w:r>
      <w:r w:rsidRPr="00382F96">
        <w:rPr>
          <w:rFonts w:ascii="Arial" w:eastAsia="Arial" w:hAnsi="Arial" w:cs="Arial"/>
          <w:b/>
          <w:sz w:val="24"/>
          <w:szCs w:val="24"/>
        </w:rPr>
        <w:t>RESULTADOS</w:t>
      </w:r>
      <w:r>
        <w:rPr>
          <w:rFonts w:ascii="Arial" w:eastAsia="Arial" w:hAnsi="Arial" w:cs="Arial"/>
          <w:b/>
          <w:sz w:val="24"/>
          <w:szCs w:val="24"/>
        </w:rPr>
        <w:t xml:space="preserve"> E DISCUSSÕES</w:t>
      </w:r>
      <w:r w:rsidRPr="00382F96"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sz w:val="24"/>
          <w:szCs w:val="24"/>
        </w:rPr>
        <w:t>Caso os autores queiram, podem fazer subseções, neste caso a</w:t>
      </w:r>
      <w:r w:rsidRPr="00382F96">
        <w:rPr>
          <w:rFonts w:ascii="Arial" w:eastAsia="Arial" w:hAnsi="Arial" w:cs="Arial"/>
          <w:sz w:val="24"/>
          <w:szCs w:val="24"/>
        </w:rPr>
        <w:t xml:space="preserve">penas a primeira letra maiúscula. (Exemplo: </w:t>
      </w:r>
      <w:r w:rsidRPr="00382F96">
        <w:rPr>
          <w:rFonts w:ascii="Arial" w:eastAsia="Arial" w:hAnsi="Arial" w:cs="Arial"/>
          <w:b/>
          <w:sz w:val="24"/>
          <w:szCs w:val="24"/>
        </w:rPr>
        <w:t>Modelo Matemático</w:t>
      </w:r>
      <w:r w:rsidRPr="00382F96">
        <w:rPr>
          <w:rFonts w:ascii="Arial" w:eastAsia="Arial" w:hAnsi="Arial" w:cs="Arial"/>
          <w:sz w:val="24"/>
          <w:szCs w:val="24"/>
        </w:rPr>
        <w:t>).</w:t>
      </w:r>
      <w:r w:rsidRPr="00382F96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98BD19E" w14:textId="77777777" w:rsidR="00E960E5" w:rsidRPr="00E21944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Escrever o título de cada seção/subseção deixando um espaçamento de uma linha relativa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seção anterior.</w:t>
      </w:r>
    </w:p>
    <w:p w14:paraId="33F59BA7" w14:textId="77777777" w:rsidR="00E960E5" w:rsidRPr="00382F96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Texto em cada seção/subseção inicia uma linha imediatamente após a linha do referido título. </w:t>
      </w:r>
    </w:p>
    <w:p w14:paraId="706115CE" w14:textId="77777777" w:rsidR="00E960E5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Serão permitidos no máximo 4 (quatro) elementos gráficos - figuras, tabelas e quadros -, que deverão ser numerados na ordem sequencial em que aparecerem no trabalho.</w:t>
      </w:r>
    </w:p>
    <w:p w14:paraId="578E6C42" w14:textId="77777777" w:rsidR="00E960E5" w:rsidRDefault="00E960E5" w:rsidP="00E960E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Recomendamos não utilizar notas de rodapé. </w:t>
      </w:r>
    </w:p>
    <w:p w14:paraId="37761A98" w14:textId="31FE8B26" w:rsidR="00AB284F" w:rsidRPr="00AB284F" w:rsidRDefault="00E960E5" w:rsidP="00AB284F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 w:rsidRPr="00382F96">
        <w:rPr>
          <w:rFonts w:ascii="Arial" w:eastAsia="Arial" w:hAnsi="Arial" w:cs="Arial"/>
          <w:sz w:val="24"/>
          <w:szCs w:val="24"/>
        </w:rPr>
        <w:t>Não utilizar apêndices e anexos.</w:t>
      </w:r>
    </w:p>
    <w:p w14:paraId="48E702CC" w14:textId="46E6B0E3" w:rsidR="00AB284F" w:rsidRPr="00AB284F" w:rsidRDefault="00AB284F" w:rsidP="00AB284F">
      <w:pPr>
        <w:numPr>
          <w:ilvl w:val="0"/>
          <w:numId w:val="2"/>
        </w:numPr>
        <w:spacing w:after="0" w:line="360" w:lineRule="auto"/>
        <w:ind w:leftChars="0" w:left="1" w:firstLineChars="0" w:hanging="3"/>
        <w:jc w:val="both"/>
        <w:rPr>
          <w:rFonts w:ascii="Arial" w:hAnsi="Arial" w:cs="Arial"/>
          <w:position w:val="0"/>
          <w:sz w:val="24"/>
          <w:szCs w:val="24"/>
          <w:lang w:eastAsia="en-US"/>
        </w:rPr>
      </w:pPr>
      <w:r w:rsidRPr="00AB284F">
        <w:rPr>
          <w:rFonts w:ascii="Arial" w:hAnsi="Arial" w:cs="Arial"/>
          <w:sz w:val="24"/>
          <w:szCs w:val="24"/>
        </w:rPr>
        <w:t xml:space="preserve">As equações </w:t>
      </w:r>
      <w:r w:rsidR="002B2C16">
        <w:rPr>
          <w:rFonts w:ascii="Arial" w:hAnsi="Arial" w:cs="Arial"/>
          <w:sz w:val="24"/>
          <w:szCs w:val="24"/>
        </w:rPr>
        <w:t xml:space="preserve">e fórmulas matemáticas devem ser enumeradas com algarismos arábicos, entre parênteses, e alinhada à esquerda </w:t>
      </w:r>
      <w:r w:rsidRPr="00AB284F">
        <w:rPr>
          <w:rFonts w:ascii="Arial" w:hAnsi="Arial" w:cs="Arial"/>
          <w:sz w:val="24"/>
          <w:szCs w:val="24"/>
        </w:rPr>
        <w:t xml:space="preserve">matemática devem ser referenciadas por Equação (x) no texto (Exemplo: </w:t>
      </w:r>
      <w:r w:rsidRPr="00AB284F">
        <w:rPr>
          <w:rFonts w:ascii="Arial" w:hAnsi="Arial" w:cs="Arial"/>
          <w:b/>
          <w:sz w:val="24"/>
          <w:szCs w:val="24"/>
        </w:rPr>
        <w:t>Equação 1</w:t>
      </w:r>
      <w:r w:rsidRPr="00AB284F">
        <w:rPr>
          <w:rFonts w:ascii="Arial" w:hAnsi="Arial" w:cs="Arial"/>
          <w:sz w:val="24"/>
          <w:szCs w:val="24"/>
        </w:rPr>
        <w:t>)</w:t>
      </w:r>
    </w:p>
    <w:p w14:paraId="6163342F" w14:textId="77777777" w:rsidR="00AB284F" w:rsidRDefault="00AB284F" w:rsidP="00AB284F">
      <w:pPr>
        <w:pStyle w:val="CorpodoTexto-Trabalho"/>
        <w:ind w:left="720" w:firstLine="0"/>
      </w:pPr>
    </w:p>
    <w:p w14:paraId="35D5D461" w14:textId="77777777" w:rsidR="00AB284F" w:rsidRPr="00FF6F0B" w:rsidRDefault="00453B01" w:rsidP="00AB284F">
      <w:pPr>
        <w:pStyle w:val="CorpodoTexto-Trabalho"/>
        <w:ind w:left="720" w:firstLine="0"/>
        <w:rPr>
          <w:rFonts w:ascii="Arial" w:hAnsi="Arial" w:cs="Arial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p>
            </m:sSup>
          </m:e>
        </m:func>
      </m:oMath>
      <w:r w:rsidR="00AB284F">
        <w:t xml:space="preserve">                                                                                                                  </w:t>
      </w:r>
      <w:r w:rsidR="00AB284F" w:rsidRPr="00FF6F0B">
        <w:rPr>
          <w:rFonts w:ascii="Arial" w:hAnsi="Arial" w:cs="Arial"/>
        </w:rPr>
        <w:t>(1)</w:t>
      </w:r>
    </w:p>
    <w:p w14:paraId="674156E4" w14:textId="77777777" w:rsidR="00AB284F" w:rsidRPr="00FF6F0B" w:rsidRDefault="00AB284F" w:rsidP="00AB284F">
      <w:pPr>
        <w:spacing w:after="0" w:line="360" w:lineRule="auto"/>
        <w:ind w:leftChars="0" w:left="1" w:firstLineChars="0" w:firstLine="0"/>
        <w:jc w:val="both"/>
        <w:rPr>
          <w:rFonts w:ascii="Arial" w:hAnsi="Arial" w:cs="Arial"/>
          <w:position w:val="0"/>
          <w:lang w:eastAsia="en-US"/>
        </w:rPr>
      </w:pPr>
      <w:r w:rsidRPr="00FF6F0B">
        <w:rPr>
          <w:rFonts w:ascii="Arial" w:eastAsia="Arial" w:hAnsi="Arial" w:cs="Arial"/>
          <w:sz w:val="24"/>
          <w:szCs w:val="24"/>
        </w:rPr>
        <w:t xml:space="preserve"> </w:t>
      </w:r>
    </w:p>
    <w:p w14:paraId="50AF57DF" w14:textId="4535B733" w:rsidR="00AB284F" w:rsidRPr="00D0410A" w:rsidRDefault="00AB284F" w:rsidP="00AB284F">
      <w:pPr>
        <w:numPr>
          <w:ilvl w:val="0"/>
          <w:numId w:val="2"/>
        </w:numPr>
        <w:spacing w:after="0" w:line="360" w:lineRule="auto"/>
        <w:ind w:leftChars="0" w:left="1" w:firstLineChars="0" w:hanging="3"/>
        <w:jc w:val="both"/>
        <w:rPr>
          <w:rFonts w:ascii="Arial" w:hAnsi="Arial" w:cs="Arial"/>
          <w:position w:val="0"/>
          <w:sz w:val="24"/>
          <w:szCs w:val="24"/>
          <w:lang w:eastAsia="en-US"/>
        </w:rPr>
      </w:pPr>
      <w:r w:rsidRPr="00FF6F0B">
        <w:rPr>
          <w:rFonts w:ascii="Arial" w:hAnsi="Arial" w:cs="Arial"/>
          <w:sz w:val="24"/>
          <w:szCs w:val="24"/>
        </w:rPr>
        <w:t xml:space="preserve">As </w:t>
      </w:r>
      <w:r w:rsidR="002B2C16">
        <w:rPr>
          <w:rFonts w:ascii="Arial" w:hAnsi="Arial" w:cs="Arial"/>
          <w:sz w:val="24"/>
          <w:szCs w:val="24"/>
        </w:rPr>
        <w:t xml:space="preserve">ilustrações (desenhos, figuras, fluxograma, quadro, </w:t>
      </w:r>
      <w:proofErr w:type="spellStart"/>
      <w:r w:rsidR="002B2C16">
        <w:rPr>
          <w:rFonts w:ascii="Arial" w:hAnsi="Arial" w:cs="Arial"/>
          <w:sz w:val="24"/>
          <w:szCs w:val="24"/>
        </w:rPr>
        <w:t>etc</w:t>
      </w:r>
      <w:proofErr w:type="spellEnd"/>
      <w:r w:rsidR="002B2C16">
        <w:rPr>
          <w:rFonts w:ascii="Arial" w:hAnsi="Arial" w:cs="Arial"/>
          <w:sz w:val="24"/>
          <w:szCs w:val="24"/>
        </w:rPr>
        <w:t xml:space="preserve">) </w:t>
      </w:r>
      <w:r w:rsidRPr="00FF6F0B">
        <w:rPr>
          <w:rFonts w:ascii="Arial" w:hAnsi="Arial" w:cs="Arial"/>
          <w:sz w:val="24"/>
          <w:szCs w:val="24"/>
        </w:rPr>
        <w:t>devem ser centralizadas e referenciadas no texto</w:t>
      </w:r>
      <w:r w:rsidR="002B2C16">
        <w:rPr>
          <w:rFonts w:ascii="Arial" w:hAnsi="Arial" w:cs="Arial"/>
          <w:sz w:val="24"/>
          <w:szCs w:val="24"/>
        </w:rPr>
        <w:t>.</w:t>
      </w:r>
      <w:r w:rsidRPr="00FF6F0B">
        <w:rPr>
          <w:rFonts w:ascii="Arial" w:hAnsi="Arial" w:cs="Arial"/>
          <w:sz w:val="24"/>
          <w:szCs w:val="24"/>
        </w:rPr>
        <w:t xml:space="preserve"> </w:t>
      </w:r>
      <w:r w:rsidR="002B2C16">
        <w:rPr>
          <w:rFonts w:ascii="Arial" w:hAnsi="Arial" w:cs="Arial"/>
          <w:sz w:val="24"/>
          <w:szCs w:val="24"/>
        </w:rPr>
        <w:t xml:space="preserve">A identificação aparece na parte superior, composta pelo nome específico </w:t>
      </w:r>
      <w:r w:rsidR="008245E2">
        <w:rPr>
          <w:rFonts w:ascii="Arial" w:hAnsi="Arial" w:cs="Arial"/>
          <w:sz w:val="24"/>
          <w:szCs w:val="24"/>
        </w:rPr>
        <w:t xml:space="preserve">da ilustração, seguido do número de ordem de ocorrência no texto, em algarismos arábicos, travessão e do respectivo título, ajustados às margens da ilustração, com espaçamento simples (1 cm) entre </w:t>
      </w:r>
      <w:r w:rsidR="00D0410A">
        <w:rPr>
          <w:rFonts w:ascii="Arial" w:hAnsi="Arial" w:cs="Arial"/>
          <w:sz w:val="24"/>
          <w:szCs w:val="24"/>
        </w:rPr>
        <w:t>linhas e alinhamento centralizado</w:t>
      </w:r>
      <w:r w:rsidR="008245E2">
        <w:rPr>
          <w:rFonts w:ascii="Arial" w:hAnsi="Arial" w:cs="Arial"/>
          <w:sz w:val="24"/>
          <w:szCs w:val="24"/>
        </w:rPr>
        <w:t xml:space="preserve">. A fonte é </w:t>
      </w:r>
      <w:r>
        <w:rPr>
          <w:rFonts w:ascii="Arial" w:hAnsi="Arial" w:cs="Arial"/>
          <w:sz w:val="24"/>
          <w:szCs w:val="24"/>
        </w:rPr>
        <w:t>Arial</w:t>
      </w:r>
      <w:r w:rsidR="008245E2">
        <w:rPr>
          <w:rFonts w:ascii="Arial" w:hAnsi="Arial" w:cs="Arial"/>
          <w:sz w:val="24"/>
          <w:szCs w:val="24"/>
        </w:rPr>
        <w:t xml:space="preserve"> e</w:t>
      </w:r>
      <w:r w:rsidRPr="00FF6F0B">
        <w:rPr>
          <w:rFonts w:ascii="Arial" w:hAnsi="Arial" w:cs="Arial"/>
          <w:sz w:val="24"/>
          <w:szCs w:val="24"/>
        </w:rPr>
        <w:t xml:space="preserve"> </w:t>
      </w:r>
      <w:r w:rsidR="008245E2">
        <w:rPr>
          <w:rFonts w:ascii="Arial" w:hAnsi="Arial" w:cs="Arial"/>
          <w:sz w:val="24"/>
          <w:szCs w:val="24"/>
        </w:rPr>
        <w:t>tamanho 10. Na parte inferior da ilustração</w:t>
      </w:r>
      <w:r w:rsidR="00D0410A">
        <w:rPr>
          <w:rFonts w:ascii="Arial" w:hAnsi="Arial" w:cs="Arial"/>
          <w:sz w:val="24"/>
          <w:szCs w:val="24"/>
        </w:rPr>
        <w:t>, indica-se a fonte consultada (mesmo se for produzida pelo próprio autor) ajustada às margens da ilustração, com espaçamento simples (1 cm) entre linhas, alinhamento centralizado, fonte Arial e tamanho 10.</w:t>
      </w:r>
      <w:r w:rsidR="008245E2">
        <w:rPr>
          <w:rFonts w:ascii="Arial" w:hAnsi="Arial" w:cs="Arial"/>
          <w:sz w:val="24"/>
          <w:szCs w:val="24"/>
        </w:rPr>
        <w:t xml:space="preserve"> </w:t>
      </w:r>
      <w:r w:rsidR="00D0410A">
        <w:rPr>
          <w:rFonts w:ascii="Arial" w:hAnsi="Arial" w:cs="Arial"/>
          <w:sz w:val="24"/>
          <w:szCs w:val="24"/>
        </w:rPr>
        <w:t>Segue abaixo o exemplo de uma ilustração do sob a forma de figura</w:t>
      </w:r>
      <w:r w:rsidRPr="00FF6F0B">
        <w:rPr>
          <w:rFonts w:ascii="Arial" w:hAnsi="Arial" w:cs="Arial"/>
          <w:sz w:val="24"/>
          <w:szCs w:val="24"/>
        </w:rPr>
        <w:t xml:space="preserve"> (Exemplo </w:t>
      </w:r>
      <w:r w:rsidRPr="00FF6F0B">
        <w:rPr>
          <w:rFonts w:ascii="Arial" w:hAnsi="Arial" w:cs="Arial"/>
          <w:b/>
          <w:sz w:val="24"/>
          <w:szCs w:val="24"/>
        </w:rPr>
        <w:t>Figura 1</w:t>
      </w:r>
      <w:r w:rsidRPr="00FF6F0B">
        <w:rPr>
          <w:rFonts w:ascii="Arial" w:hAnsi="Arial" w:cs="Arial"/>
          <w:sz w:val="24"/>
          <w:szCs w:val="24"/>
        </w:rPr>
        <w:t>)</w:t>
      </w:r>
      <w:r w:rsidR="00D0410A">
        <w:rPr>
          <w:rFonts w:ascii="Arial" w:hAnsi="Arial" w:cs="Arial"/>
          <w:sz w:val="24"/>
          <w:szCs w:val="24"/>
        </w:rPr>
        <w:t>.</w:t>
      </w:r>
    </w:p>
    <w:p w14:paraId="38C20A9A" w14:textId="071D7F14" w:rsidR="00D0410A" w:rsidRDefault="00D0410A" w:rsidP="00D0410A">
      <w:pPr>
        <w:spacing w:after="0" w:line="360" w:lineRule="auto"/>
        <w:ind w:leftChars="0" w:left="0" w:firstLineChars="0" w:firstLine="0"/>
        <w:jc w:val="both"/>
        <w:rPr>
          <w:rFonts w:ascii="Arial" w:hAnsi="Arial" w:cs="Arial"/>
          <w:sz w:val="24"/>
          <w:szCs w:val="24"/>
        </w:rPr>
      </w:pPr>
    </w:p>
    <w:p w14:paraId="11A0E089" w14:textId="5D939B55" w:rsidR="00D0410A" w:rsidRPr="007216C8" w:rsidRDefault="00D0410A" w:rsidP="007216C8">
      <w:pPr>
        <w:spacing w:after="0" w:line="240" w:lineRule="auto"/>
        <w:ind w:leftChars="0" w:left="0" w:firstLineChars="0" w:firstLine="0"/>
        <w:jc w:val="center"/>
        <w:rPr>
          <w:rFonts w:ascii="Arial" w:hAnsi="Arial" w:cs="Arial"/>
          <w:position w:val="0"/>
          <w:sz w:val="20"/>
          <w:szCs w:val="20"/>
          <w:lang w:eastAsia="en-US"/>
        </w:rPr>
      </w:pPr>
      <w:r w:rsidRPr="007216C8">
        <w:rPr>
          <w:rFonts w:ascii="Arial" w:hAnsi="Arial" w:cs="Arial"/>
          <w:sz w:val="20"/>
          <w:szCs w:val="20"/>
        </w:rPr>
        <w:t>Figura 1 – Círculo de raio 1</w:t>
      </w:r>
    </w:p>
    <w:p w14:paraId="71CAE731" w14:textId="77777777" w:rsidR="00AB284F" w:rsidRDefault="00AB284F" w:rsidP="007216C8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</w:rPr>
      </w:pPr>
    </w:p>
    <w:p w14:paraId="10143332" w14:textId="77777777" w:rsidR="00AB284F" w:rsidRDefault="00AB284F" w:rsidP="007216C8">
      <w:pPr>
        <w:spacing w:after="0" w:line="240" w:lineRule="auto"/>
        <w:ind w:leftChars="0" w:left="2" w:hanging="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08D837FD" wp14:editId="44D7FB1A">
            <wp:extent cx="1981200" cy="1457325"/>
            <wp:effectExtent l="0" t="0" r="0" b="9525"/>
            <wp:docPr id="2" name="Imagem 2" descr="Ín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Índ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CA52" w14:textId="77777777" w:rsidR="00AB284F" w:rsidRDefault="00AB284F" w:rsidP="007216C8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</w:rPr>
      </w:pPr>
    </w:p>
    <w:p w14:paraId="09EA9EBC" w14:textId="1A51E897" w:rsidR="00AB284F" w:rsidRPr="007216C8" w:rsidRDefault="00AB284F" w:rsidP="007216C8">
      <w:pPr>
        <w:pStyle w:val="Ttulo-FiguraTabela-Trabalho"/>
        <w:ind w:hanging="2"/>
        <w:rPr>
          <w:rFonts w:ascii="Arial" w:hAnsi="Arial" w:cs="Arial"/>
          <w:b w:val="0"/>
        </w:rPr>
      </w:pPr>
      <w:r w:rsidRPr="00FF6F0B">
        <w:rPr>
          <w:rFonts w:ascii="Arial" w:hAnsi="Arial" w:cs="Arial"/>
        </w:rPr>
        <w:t xml:space="preserve"> </w:t>
      </w:r>
      <w:r w:rsidRPr="007216C8">
        <w:rPr>
          <w:rFonts w:ascii="Arial" w:hAnsi="Arial" w:cs="Arial"/>
          <w:b w:val="0"/>
        </w:rPr>
        <w:t>Fonte: Pereira (2015)</w:t>
      </w:r>
    </w:p>
    <w:p w14:paraId="00000050" w14:textId="0E72D2E8" w:rsidR="00027A04" w:rsidRDefault="00E960E5" w:rsidP="004C39A6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82F96">
        <w:t xml:space="preserve"> </w:t>
      </w:r>
    </w:p>
    <w:sectPr w:rsidR="00027A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75A1A" w14:textId="77777777" w:rsidR="00453B01" w:rsidRDefault="00453B01" w:rsidP="006439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0D07C24" w14:textId="77777777" w:rsidR="00453B01" w:rsidRDefault="00453B01" w:rsidP="006439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B28E" w14:textId="77777777" w:rsidR="006439C2" w:rsidRDefault="006439C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F4D0" w14:textId="77777777" w:rsidR="006439C2" w:rsidRDefault="006439C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49D6F" w14:textId="77777777" w:rsidR="006439C2" w:rsidRDefault="006439C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7FCD0" w14:textId="77777777" w:rsidR="00453B01" w:rsidRDefault="00453B01" w:rsidP="006439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C936442" w14:textId="77777777" w:rsidR="00453B01" w:rsidRDefault="00453B01" w:rsidP="006439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17AAA" w14:textId="77777777" w:rsidR="006439C2" w:rsidRDefault="006439C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F9C6" w14:textId="6083246C" w:rsidR="006439C2" w:rsidRDefault="006439C2" w:rsidP="006439C2">
    <w:pPr>
      <w:pStyle w:val="Cabealho"/>
      <w:ind w:left="0" w:hanging="2"/>
      <w:jc w:val="center"/>
    </w:pPr>
    <w:r>
      <w:rPr>
        <w:noProof/>
        <w:lang w:val="en-US" w:eastAsia="en-US"/>
      </w:rPr>
      <w:drawing>
        <wp:inline distT="0" distB="0" distL="0" distR="0" wp14:anchorId="2B9C3651" wp14:editId="22DC919A">
          <wp:extent cx="1304290" cy="790575"/>
          <wp:effectExtent l="0" t="0" r="0" b="9525"/>
          <wp:docPr id="1" name="Imagem 1" descr="J:\Dropbox\Coordenação\site\final\MARCA COLOQUIO (finais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J:\Dropbox\Coordenação\site\final\MARCA COLOQUIO (finais)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A81A" w14:textId="77777777" w:rsidR="006439C2" w:rsidRDefault="006439C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343"/>
    <w:multiLevelType w:val="multilevel"/>
    <w:tmpl w:val="23164EC6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1">
      <w:start w:val="1"/>
      <w:numFmt w:val="bullet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2">
      <w:start w:val="1"/>
      <w:numFmt w:val="bullet"/>
      <w:lvlText w:val="🡺"/>
      <w:lvlJc w:val="left"/>
      <w:pPr>
        <w:ind w:left="144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3">
      <w:start w:val="1"/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4">
      <w:start w:val="1"/>
      <w:numFmt w:val="bullet"/>
      <w:lvlText w:val="🡺"/>
      <w:lvlJc w:val="left"/>
      <w:pPr>
        <w:ind w:left="216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5">
      <w:start w:val="1"/>
      <w:numFmt w:val="bullet"/>
      <w:lvlText w:val="🡺"/>
      <w:lvlJc w:val="left"/>
      <w:pPr>
        <w:ind w:left="25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6">
      <w:start w:val="1"/>
      <w:numFmt w:val="bullet"/>
      <w:lvlText w:val="🡺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7">
      <w:start w:val="1"/>
      <w:numFmt w:val="bullet"/>
      <w:lvlText w:val="🡺"/>
      <w:lvlJc w:val="left"/>
      <w:pPr>
        <w:ind w:left="324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8">
      <w:start w:val="1"/>
      <w:numFmt w:val="bullet"/>
      <w:lvlText w:val="🡺"/>
      <w:lvlJc w:val="left"/>
      <w:pPr>
        <w:ind w:left="36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</w:abstractNum>
  <w:abstractNum w:abstractNumId="1" w15:restartNumberingAfterBreak="0">
    <w:nsid w:val="2C64386A"/>
    <w:multiLevelType w:val="hybridMultilevel"/>
    <w:tmpl w:val="434C4F7E"/>
    <w:lvl w:ilvl="0" w:tplc="5510BB4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465A253D"/>
    <w:multiLevelType w:val="multilevel"/>
    <w:tmpl w:val="BF104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3EB7FC2"/>
    <w:multiLevelType w:val="multilevel"/>
    <w:tmpl w:val="20E07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45258D1"/>
    <w:multiLevelType w:val="multilevel"/>
    <w:tmpl w:val="237EE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F2D4348"/>
    <w:multiLevelType w:val="multilevel"/>
    <w:tmpl w:val="E842B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6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A04"/>
    <w:rsid w:val="00027A04"/>
    <w:rsid w:val="00070335"/>
    <w:rsid w:val="00225423"/>
    <w:rsid w:val="00227302"/>
    <w:rsid w:val="00263C0D"/>
    <w:rsid w:val="00285480"/>
    <w:rsid w:val="002B2C16"/>
    <w:rsid w:val="002C28A7"/>
    <w:rsid w:val="00382F96"/>
    <w:rsid w:val="003B7F5C"/>
    <w:rsid w:val="003C0265"/>
    <w:rsid w:val="0044094F"/>
    <w:rsid w:val="00453B01"/>
    <w:rsid w:val="004C39A6"/>
    <w:rsid w:val="004D52C2"/>
    <w:rsid w:val="005A5128"/>
    <w:rsid w:val="005D1991"/>
    <w:rsid w:val="006439C2"/>
    <w:rsid w:val="006955DC"/>
    <w:rsid w:val="006F1C01"/>
    <w:rsid w:val="00714EB9"/>
    <w:rsid w:val="007216C8"/>
    <w:rsid w:val="00815345"/>
    <w:rsid w:val="008245E2"/>
    <w:rsid w:val="00872DD6"/>
    <w:rsid w:val="00895A6A"/>
    <w:rsid w:val="009B2918"/>
    <w:rsid w:val="009D165B"/>
    <w:rsid w:val="00A14AB6"/>
    <w:rsid w:val="00A320F2"/>
    <w:rsid w:val="00A6765F"/>
    <w:rsid w:val="00AB284F"/>
    <w:rsid w:val="00AB2A9A"/>
    <w:rsid w:val="00AE2EC9"/>
    <w:rsid w:val="00C43415"/>
    <w:rsid w:val="00C51965"/>
    <w:rsid w:val="00C757E1"/>
    <w:rsid w:val="00D0410A"/>
    <w:rsid w:val="00D649A1"/>
    <w:rsid w:val="00D77A3B"/>
    <w:rsid w:val="00E67C23"/>
    <w:rsid w:val="00E91301"/>
    <w:rsid w:val="00E9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8210"/>
  <w15:docId w15:val="{BEEA3D7F-B17D-41DE-A42B-D820E08E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eastAsia="zh-CN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character" w:customStyle="1" w:styleId="WW8Num1z0">
    <w:name w:val="WW8Num1z0"/>
    <w:rPr>
      <w:rFonts w:ascii="Symbol" w:hAnsi="Symbol" w:cs="OpenSymbol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OpenSymbol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" w:hAnsi="Wingdings" w:cs="Wingdings"/>
      <w:caps w:val="0"/>
      <w:smallCaps w:val="0"/>
      <w:color w:val="000000"/>
      <w:spacing w:val="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caps w:val="0"/>
      <w:smallCaps w:val="0"/>
      <w:color w:val="000000"/>
      <w:spacing w:val="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oLivro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coradanotaderodap">
    <w:name w:val="Âncora da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defim">
    <w:name w:val="Caracteres de nota de fim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cteresdenotadefim">
    <w:name w:val="WW-Caracteres de nota de fim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coradanotadefim">
    <w:name w:val="Âncora da nota de fim"/>
    <w:rPr>
      <w:w w:val="100"/>
      <w:position w:val="-1"/>
      <w:effect w:val="none"/>
      <w:vertAlign w:val="superscript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Notaderodap">
    <w:name w:val="Nota de rodapé"/>
    <w:basedOn w:val="Normal"/>
    <w:rPr>
      <w:sz w:val="20"/>
      <w:szCs w:val="20"/>
    </w:rPr>
  </w:style>
  <w:style w:type="paragraph" w:styleId="Textodecomentrio">
    <w:name w:val="annotation text"/>
    <w:basedOn w:val="Normal"/>
    <w:pPr>
      <w:spacing w:after="0" w:line="360" w:lineRule="auto"/>
      <w:jc w:val="center"/>
    </w:pPr>
    <w:rPr>
      <w:rFonts w:ascii="Arial" w:eastAsia="Times New Roman" w:hAnsi="Arial" w:cs="Arial"/>
      <w:sz w:val="20"/>
      <w:szCs w:val="20"/>
    </w:rPr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tulo2LTGliederung1">
    <w:name w:val="Título2~LT~Gliederung 1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after="285" w:line="1" w:lineRule="atLeast"/>
      <w:ind w:leftChars="-1" w:left="540" w:hangingChars="1" w:hanging="540"/>
      <w:textDirection w:val="btLr"/>
      <w:textAlignment w:val="top"/>
      <w:outlineLvl w:val="0"/>
    </w:pPr>
    <w:rPr>
      <w:rFonts w:ascii="Liberation Serif" w:eastAsia="Tahoma" w:hAnsi="Liberation Serif" w:cs="Liberation Sans"/>
      <w:color w:val="000000"/>
      <w:kern w:val="1"/>
      <w:position w:val="-1"/>
      <w:sz w:val="52"/>
      <w:szCs w:val="24"/>
      <w:lang w:eastAsia="zh-CN" w:bidi="hi-IN"/>
    </w:rPr>
  </w:style>
  <w:style w:type="paragraph" w:customStyle="1" w:styleId="Default">
    <w:name w:val="Default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SimSun" w:hAnsi="Liberation Serif" w:cs="Mangal"/>
      <w:color w:val="000000"/>
      <w:kern w:val="1"/>
      <w:position w:val="-1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25423"/>
    <w:pPr>
      <w:ind w:left="720"/>
      <w:contextualSpacing/>
    </w:pPr>
  </w:style>
  <w:style w:type="character" w:customStyle="1" w:styleId="CorpodoTexto-TrabalhoChar">
    <w:name w:val="Corpo do Texto - Trabalho Char"/>
    <w:basedOn w:val="Fontepargpadro"/>
    <w:link w:val="CorpodoTexto-Trabalho"/>
    <w:locked/>
    <w:rsid w:val="00AB284F"/>
    <w:rPr>
      <w:rFonts w:ascii="Times New Roman" w:hAnsi="Times New Roman" w:cs="Times New Roman"/>
      <w:color w:val="000000"/>
      <w:sz w:val="24"/>
      <w:szCs w:val="24"/>
    </w:rPr>
  </w:style>
  <w:style w:type="paragraph" w:customStyle="1" w:styleId="CorpodoTexto-Trabalho">
    <w:name w:val="Corpo do Texto - Trabalho"/>
    <w:basedOn w:val="Normal"/>
    <w:link w:val="CorpodoTexto-TrabalhoChar"/>
    <w:qFormat/>
    <w:rsid w:val="00AB284F"/>
    <w:pPr>
      <w:autoSpaceDE w:val="0"/>
      <w:autoSpaceDN w:val="0"/>
      <w:adjustRightInd w:val="0"/>
      <w:spacing w:after="0" w:line="360" w:lineRule="auto"/>
      <w:ind w:leftChars="0" w:left="0" w:firstLineChars="0" w:firstLine="709"/>
      <w:jc w:val="both"/>
      <w:textDirection w:val="lrTb"/>
      <w:textAlignment w:val="auto"/>
      <w:outlineLvl w:val="9"/>
    </w:pPr>
    <w:rPr>
      <w:rFonts w:ascii="Times New Roman" w:hAnsi="Times New Roman"/>
      <w:color w:val="000000"/>
      <w:position w:val="0"/>
      <w:sz w:val="24"/>
      <w:szCs w:val="24"/>
      <w:lang w:eastAsia="en-US"/>
    </w:rPr>
  </w:style>
  <w:style w:type="character" w:customStyle="1" w:styleId="Ttulo-FiguraTabela-TrabalhoChar">
    <w:name w:val="Título - Figura/Tabela - Trabalho Char"/>
    <w:basedOn w:val="Fontepargpadro"/>
    <w:link w:val="Ttulo-FiguraTabela-Trabalho"/>
    <w:locked/>
    <w:rsid w:val="00AB284F"/>
    <w:rPr>
      <w:rFonts w:ascii="Times New Roman" w:hAnsi="Times New Roman" w:cs="Times New Roman"/>
      <w:b/>
      <w:sz w:val="20"/>
    </w:rPr>
  </w:style>
  <w:style w:type="paragraph" w:customStyle="1" w:styleId="Ttulo-FiguraTabela-Trabalho">
    <w:name w:val="Título - Figura/Tabela - Trabalho"/>
    <w:basedOn w:val="Normal"/>
    <w:next w:val="CorpodoTexto-Trabalho"/>
    <w:link w:val="Ttulo-FiguraTabela-TrabalhoChar"/>
    <w:qFormat/>
    <w:rsid w:val="00AB284F"/>
    <w:pPr>
      <w:spacing w:after="0" w:line="240" w:lineRule="auto"/>
      <w:ind w:leftChars="0" w:left="0" w:firstLineChars="0" w:firstLine="0"/>
      <w:jc w:val="center"/>
      <w:textDirection w:val="lrTb"/>
      <w:textAlignment w:val="auto"/>
      <w:outlineLvl w:val="9"/>
    </w:pPr>
    <w:rPr>
      <w:rFonts w:ascii="Times New Roman" w:hAnsi="Times New Roman"/>
      <w:b/>
      <w:position w:val="0"/>
      <w:sz w:val="20"/>
      <w:lang w:eastAsia="en-US"/>
    </w:rPr>
  </w:style>
  <w:style w:type="character" w:styleId="Hyperlink">
    <w:name w:val="Hyperlink"/>
    <w:basedOn w:val="Fontepargpadro"/>
    <w:uiPriority w:val="99"/>
    <w:unhideWhenUsed/>
    <w:rsid w:val="00A320F2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91301"/>
    <w:rPr>
      <w:color w:val="800080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C39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fce.edu.br/proen/bibliotecas/arquivos/manual-de-normalizacao_3_edicao_versao-final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nHaQeBi0jOdiTcUgBjlW9272Q==">AMUW2mVggt9GSl/kGjUnD/SBrQNH6QyiSXDV+aM3ctEWDn1Wh/jtj9j+lspVBXF5FmpghcwqYAsDGCicOIzXXJVLU+gPBDWLVYiaFpLrfhYv/jRku2yb5Rg=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1745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Eurico de Lacerda</dc:creator>
  <cp:lastModifiedBy>Leandro Barbosa</cp:lastModifiedBy>
  <cp:revision>14</cp:revision>
  <dcterms:created xsi:type="dcterms:W3CDTF">2022-06-17T05:12:00Z</dcterms:created>
  <dcterms:modified xsi:type="dcterms:W3CDTF">2022-08-10T19:55:00Z</dcterms:modified>
</cp:coreProperties>
</file>